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93" w:rsidRPr="00ED1D89" w:rsidRDefault="00282393" w:rsidP="0083669B">
      <w:pPr>
        <w:pBdr>
          <w:left w:val="single" w:sz="4" w:space="4" w:color="D0BE40" w:themeColor="accent3"/>
        </w:pBdr>
        <w:ind w:left="142"/>
        <w:rPr>
          <w:rFonts w:ascii="Century Gothic" w:hAnsi="Century Gothic"/>
          <w:b/>
          <w:bCs/>
          <w:color w:val="808080"/>
        </w:rPr>
      </w:pPr>
      <w:r w:rsidRPr="00ED1D89">
        <w:rPr>
          <w:rFonts w:ascii="Arial" w:hAnsi="Arial"/>
          <w:b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C2A688F" wp14:editId="21FA05C0">
            <wp:simplePos x="0" y="0"/>
            <wp:positionH relativeFrom="column">
              <wp:posOffset>-1154399</wp:posOffset>
            </wp:positionH>
            <wp:positionV relativeFrom="paragraph">
              <wp:posOffset>-85089</wp:posOffset>
            </wp:positionV>
            <wp:extent cx="1125824" cy="885190"/>
            <wp:effectExtent l="0" t="0" r="0" b="0"/>
            <wp:wrapNone/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24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D1D89">
        <w:rPr>
          <w:rFonts w:ascii="Century Gothic" w:hAnsi="Century Gothic"/>
          <w:b/>
          <w:bCs/>
          <w:color w:val="808080"/>
        </w:rPr>
        <w:t>CICADE</w:t>
      </w:r>
      <w:proofErr w:type="spellEnd"/>
      <w:r w:rsidR="0083669B" w:rsidRPr="00ED1D89">
        <w:rPr>
          <w:rFonts w:ascii="Century Gothic" w:hAnsi="Century Gothic"/>
          <w:b/>
          <w:bCs/>
          <w:color w:val="808080"/>
        </w:rPr>
        <w:t xml:space="preserve"> /</w:t>
      </w:r>
      <w:r w:rsidRPr="00ED1D89">
        <w:rPr>
          <w:rFonts w:ascii="Century Gothic" w:hAnsi="Century Gothic"/>
          <w:b/>
          <w:bCs/>
          <w:color w:val="808080"/>
        </w:rPr>
        <w:t>Centre pour l'Initiative Citoyenne et l'Accès au(x) Droit(s) des Exclus</w:t>
      </w:r>
    </w:p>
    <w:p w:rsidR="00282393" w:rsidRPr="00ED1D89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ED1D89">
        <w:rPr>
          <w:rFonts w:ascii="Century Gothic" w:hAnsi="Century Gothic"/>
          <w:b/>
          <w:bCs/>
          <w:color w:val="808080"/>
        </w:rPr>
        <w:t xml:space="preserve">28 rue du Faubourg </w:t>
      </w:r>
      <w:proofErr w:type="spellStart"/>
      <w:r w:rsidRPr="00ED1D89">
        <w:rPr>
          <w:rFonts w:ascii="Century Gothic" w:hAnsi="Century Gothic"/>
          <w:b/>
          <w:bCs/>
          <w:color w:val="808080"/>
        </w:rPr>
        <w:t>Boutonnet</w:t>
      </w:r>
      <w:proofErr w:type="spellEnd"/>
      <w:r w:rsidRPr="00ED1D89">
        <w:rPr>
          <w:rFonts w:ascii="Century Gothic" w:hAnsi="Century Gothic"/>
          <w:b/>
          <w:bCs/>
          <w:color w:val="808080"/>
        </w:rPr>
        <w:t xml:space="preserve"> - 34090 Montpellier</w:t>
      </w:r>
    </w:p>
    <w:p w:rsidR="00282393" w:rsidRPr="00ED1D89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ED1D89">
        <w:rPr>
          <w:rFonts w:ascii="Century Gothic" w:hAnsi="Century Gothic"/>
          <w:b/>
          <w:bCs/>
          <w:color w:val="808080"/>
        </w:rPr>
        <w:t xml:space="preserve">04 67 58 71 52 / </w:t>
      </w:r>
      <w:hyperlink r:id="rId10" w:history="1">
        <w:proofErr w:type="spellStart"/>
        <w:r w:rsidRPr="00ED1D89">
          <w:rPr>
            <w:rFonts w:ascii="Century Gothic" w:hAnsi="Century Gothic"/>
            <w:b/>
            <w:bCs/>
            <w:color w:val="808080"/>
          </w:rPr>
          <w:t>centre@cicade.org</w:t>
        </w:r>
        <w:proofErr w:type="spellEnd"/>
      </w:hyperlink>
      <w:r w:rsidRPr="00ED1D89">
        <w:rPr>
          <w:rFonts w:ascii="Century Gothic" w:hAnsi="Century Gothic"/>
          <w:b/>
          <w:bCs/>
          <w:color w:val="808080"/>
        </w:rPr>
        <w:t xml:space="preserve"> /  </w:t>
      </w:r>
      <w:hyperlink r:id="rId11" w:history="1">
        <w:proofErr w:type="spellStart"/>
        <w:r w:rsidRPr="00ED1D89">
          <w:rPr>
            <w:rFonts w:ascii="Century Gothic" w:hAnsi="Century Gothic"/>
            <w:b/>
            <w:bCs/>
            <w:color w:val="808080"/>
          </w:rPr>
          <w:t>www.cicade.org</w:t>
        </w:r>
        <w:proofErr w:type="spellEnd"/>
      </w:hyperlink>
      <w:r w:rsidRPr="00ED1D89">
        <w:rPr>
          <w:rFonts w:ascii="Century Gothic" w:hAnsi="Century Gothic"/>
          <w:b/>
          <w:bCs/>
          <w:color w:val="808080"/>
        </w:rPr>
        <w:t xml:space="preserve"> </w:t>
      </w:r>
    </w:p>
    <w:p w:rsidR="00282393" w:rsidRPr="000805DA" w:rsidRDefault="00282393" w:rsidP="000805DA">
      <w:pPr>
        <w:pBdr>
          <w:left w:val="single" w:sz="4" w:space="4" w:color="D0BE40" w:themeColor="accent3"/>
        </w:pBdr>
        <w:ind w:left="142" w:right="-425"/>
        <w:jc w:val="both"/>
        <w:rPr>
          <w:rFonts w:ascii="Century Gothic" w:hAnsi="Century Gothic"/>
          <w:b/>
          <w:bCs/>
          <w:color w:val="808080"/>
        </w:rPr>
      </w:pPr>
      <w:r w:rsidRPr="000805DA">
        <w:rPr>
          <w:rFonts w:ascii="Century Gothic" w:hAnsi="Century Gothic"/>
          <w:b/>
          <w:bCs/>
          <w:color w:val="808080"/>
        </w:rPr>
        <w:t>Organisme de formation déclaré sous le n° 91340404034 / SIRET n°</w:t>
      </w:r>
      <w:r w:rsidR="00BB0B85">
        <w:rPr>
          <w:rFonts w:ascii="Century Gothic" w:hAnsi="Century Gothic"/>
          <w:b/>
          <w:bCs/>
          <w:color w:val="808080"/>
        </w:rPr>
        <w:t xml:space="preserve"> </w:t>
      </w:r>
      <w:bookmarkStart w:id="0" w:name="_GoBack"/>
      <w:bookmarkEnd w:id="0"/>
      <w:r w:rsidRPr="000805DA">
        <w:rPr>
          <w:rFonts w:ascii="Century Gothic" w:hAnsi="Century Gothic"/>
          <w:b/>
          <w:bCs/>
          <w:color w:val="808080"/>
        </w:rPr>
        <w:t>41779023500036</w:t>
      </w:r>
    </w:p>
    <w:p w:rsidR="00282393" w:rsidRPr="00ED1D89" w:rsidRDefault="00282393" w:rsidP="00282393">
      <w:pPr>
        <w:pBdr>
          <w:left w:val="single" w:sz="4" w:space="4" w:color="D0BE40" w:themeColor="accent3"/>
        </w:pBdr>
        <w:ind w:left="142"/>
        <w:jc w:val="both"/>
        <w:rPr>
          <w:rFonts w:ascii="Century Gothic" w:hAnsi="Century Gothic"/>
          <w:b/>
          <w:bCs/>
          <w:color w:val="808080"/>
        </w:rPr>
      </w:pPr>
      <w:r w:rsidRPr="00ED1D89">
        <w:rPr>
          <w:rFonts w:ascii="Century Gothic" w:hAnsi="Century Gothic"/>
          <w:b/>
          <w:bCs/>
          <w:color w:val="808080"/>
        </w:rPr>
        <w:t>Association régie par la loi du 1</w:t>
      </w:r>
      <w:r w:rsidRPr="00ED1D89">
        <w:rPr>
          <w:rFonts w:ascii="Century Gothic" w:hAnsi="Century Gothic"/>
          <w:b/>
          <w:bCs/>
          <w:color w:val="808080"/>
          <w:vertAlign w:val="superscript"/>
        </w:rPr>
        <w:t>er</w:t>
      </w:r>
      <w:r w:rsidRPr="00ED1D89">
        <w:rPr>
          <w:rFonts w:ascii="Century Gothic" w:hAnsi="Century Gothic"/>
          <w:b/>
          <w:bCs/>
          <w:color w:val="808080"/>
        </w:rPr>
        <w:t xml:space="preserve"> juillet 1901 – Statuts déposés le 31/10/1997 </w:t>
      </w:r>
    </w:p>
    <w:p w:rsidR="00282393" w:rsidRDefault="00282393" w:rsidP="00282393">
      <w:pPr>
        <w:rPr>
          <w:rFonts w:ascii="Arial" w:hAnsi="Arial" w:cs="Arial"/>
          <w:b/>
          <w:bCs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50BEC856" wp14:editId="42186B86">
                <wp:simplePos x="0" y="0"/>
                <wp:positionH relativeFrom="column">
                  <wp:posOffset>-1400175</wp:posOffset>
                </wp:positionH>
                <wp:positionV relativeFrom="paragraph">
                  <wp:posOffset>94616</wp:posOffset>
                </wp:positionV>
                <wp:extent cx="6810375" cy="9372600"/>
                <wp:effectExtent l="0" t="0" r="28575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372600"/>
                        </a:xfrm>
                        <a:prstGeom prst="roundRect">
                          <a:avLst>
                            <a:gd name="adj" fmla="val 2676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-110.25pt;margin-top:7.45pt;width:536.25pt;height:738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" filled="f" strokecolor="#655f51 [2407]" strokeweight="1.5pt"/>
            </w:pict>
          </mc:Fallback>
        </mc:AlternateContent>
      </w:r>
    </w:p>
    <w:p w:rsidR="007A1DED" w:rsidRPr="005E479A" w:rsidRDefault="007A1DED" w:rsidP="00C4755F">
      <w:pPr>
        <w:ind w:hanging="1134"/>
        <w:jc w:val="center"/>
        <w:rPr>
          <w:rFonts w:ascii="Century Gothic" w:hAnsi="Century Gothic"/>
          <w:b/>
          <w:bCs/>
          <w:i/>
          <w:sz w:val="6"/>
          <w:szCs w:val="6"/>
        </w:rPr>
      </w:pPr>
    </w:p>
    <w:p w:rsidR="005E479A" w:rsidRDefault="008D3AF0" w:rsidP="005E479A">
      <w:pPr>
        <w:ind w:hanging="1800"/>
        <w:rPr>
          <w:rFonts w:ascii="Century Gothic" w:hAnsi="Century Gothic"/>
          <w:b/>
          <w:bCs/>
          <w:i/>
          <w:sz w:val="32"/>
          <w:szCs w:val="32"/>
        </w:rPr>
      </w:pPr>
      <w:r>
        <w:rPr>
          <w:rFonts w:ascii="Century Gothic" w:hAnsi="Century Gothic"/>
          <w:b/>
          <w:bCs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FF062" wp14:editId="4E65D012">
                <wp:simplePos x="0" y="0"/>
                <wp:positionH relativeFrom="column">
                  <wp:posOffset>-1371600</wp:posOffset>
                </wp:positionH>
                <wp:positionV relativeFrom="paragraph">
                  <wp:posOffset>231775</wp:posOffset>
                </wp:positionV>
                <wp:extent cx="66294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pt,18.25pt" to="41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" strokecolor="#7f7866 [3047]" strokeweight="1.5pt"/>
            </w:pict>
          </mc:Fallback>
        </mc:AlternateContent>
      </w:r>
      <w:r w:rsidR="00282393" w:rsidRPr="00C4755F">
        <w:rPr>
          <w:rFonts w:ascii="Century Gothic" w:hAnsi="Century Gothic"/>
          <w:b/>
          <w:bCs/>
          <w:i/>
          <w:sz w:val="32"/>
          <w:szCs w:val="32"/>
        </w:rPr>
        <w:t>Bulletin d'inscription</w:t>
      </w:r>
    </w:p>
    <w:p w:rsidR="005E479A" w:rsidRPr="005E479A" w:rsidRDefault="005E479A" w:rsidP="005E479A">
      <w:pPr>
        <w:ind w:hanging="1800"/>
        <w:rPr>
          <w:rFonts w:ascii="Century Gothic" w:hAnsi="Century Gothic"/>
          <w:b/>
          <w:bCs/>
          <w:i/>
          <w:sz w:val="4"/>
          <w:szCs w:val="4"/>
        </w:rPr>
      </w:pPr>
    </w:p>
    <w:p w:rsidR="005E479A" w:rsidRPr="00C4755F" w:rsidRDefault="005E479A" w:rsidP="005E479A">
      <w:pPr>
        <w:ind w:hanging="1800"/>
        <w:rPr>
          <w:rFonts w:ascii="Century Gothic" w:hAnsi="Century Gothic"/>
          <w:b/>
          <w:bCs/>
          <w:i/>
          <w:color w:val="FFFFFF"/>
          <w:sz w:val="10"/>
          <w:szCs w:val="10"/>
        </w:rPr>
      </w:pPr>
    </w:p>
    <w:tbl>
      <w:tblPr>
        <w:tblW w:w="10065" w:type="dxa"/>
        <w:tblInd w:w="-1773" w:type="dxa"/>
        <w:tblBorders>
          <w:top w:val="single" w:sz="12" w:space="0" w:color="877F6C" w:themeColor="accent4"/>
          <w:left w:val="single" w:sz="12" w:space="0" w:color="877F6C" w:themeColor="accent4"/>
          <w:bottom w:val="single" w:sz="12" w:space="0" w:color="877F6C" w:themeColor="accent4"/>
          <w:right w:val="single" w:sz="12" w:space="0" w:color="877F6C" w:themeColor="accent4"/>
          <w:insideH w:val="single" w:sz="12" w:space="0" w:color="877F6C" w:themeColor="accent4"/>
          <w:insideV w:val="single" w:sz="12" w:space="0" w:color="877F6C" w:themeColor="accent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369"/>
        <w:gridCol w:w="180"/>
        <w:gridCol w:w="2822"/>
      </w:tblGrid>
      <w:tr w:rsidR="00F80A94" w:rsidRPr="00C4755F" w:rsidTr="00396927">
        <w:trPr>
          <w:trHeight w:val="503"/>
        </w:trPr>
        <w:tc>
          <w:tcPr>
            <w:tcW w:w="2694" w:type="dxa"/>
            <w:vAlign w:val="center"/>
          </w:tcPr>
          <w:p w:rsidR="00F80A94" w:rsidRPr="005E479A" w:rsidRDefault="00F80A94" w:rsidP="003E2A3C">
            <w:pPr>
              <w:rPr>
                <w:rFonts w:ascii="Arial" w:hAnsi="Arial" w:cs="Arial"/>
                <w:b/>
              </w:rPr>
            </w:pPr>
            <w:r w:rsidRPr="005E479A">
              <w:rPr>
                <w:rFonts w:ascii="Arial" w:hAnsi="Arial" w:cs="Arial"/>
                <w:b/>
                <w:bCs/>
              </w:rPr>
              <w:t>N</w:t>
            </w:r>
            <w:r w:rsidRPr="005E479A">
              <w:rPr>
                <w:rFonts w:ascii="Arial" w:hAnsi="Arial" w:cs="Arial"/>
                <w:b/>
              </w:rPr>
              <w:t>om</w:t>
            </w:r>
          </w:p>
        </w:tc>
        <w:tc>
          <w:tcPr>
            <w:tcW w:w="4369" w:type="dxa"/>
          </w:tcPr>
          <w:p w:rsidR="00F80A94" w:rsidRPr="00C4755F" w:rsidRDefault="00F80A94" w:rsidP="003E2A3C">
            <w:pPr>
              <w:rPr>
                <w:i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Pr="00C4755F" w:rsidRDefault="00F80A94" w:rsidP="003E2A3C">
            <w:pPr>
              <w:rPr>
                <w:i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Pr="00C4755F" w:rsidRDefault="00F80A94" w:rsidP="0010473C">
            <w:pPr>
              <w:rPr>
                <w:i/>
              </w:rPr>
            </w:pPr>
          </w:p>
        </w:tc>
      </w:tr>
      <w:tr w:rsidR="00F80A94" w:rsidTr="00396927">
        <w:trPr>
          <w:trHeight w:val="503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Prénom</w:t>
            </w:r>
          </w:p>
        </w:tc>
        <w:tc>
          <w:tcPr>
            <w:tcW w:w="4369" w:type="dxa"/>
          </w:tcPr>
          <w:p w:rsidR="00F80A94" w:rsidRDefault="00F80A94" w:rsidP="003E2A3C"/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Default="00F80A94" w:rsidP="0010473C"/>
        </w:tc>
      </w:tr>
      <w:tr w:rsidR="00F80A94" w:rsidTr="00396927">
        <w:trPr>
          <w:trHeight w:val="845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Adresse personnelle</w:t>
            </w:r>
          </w:p>
        </w:tc>
        <w:tc>
          <w:tcPr>
            <w:tcW w:w="4369" w:type="dxa"/>
          </w:tcPr>
          <w:p w:rsidR="00F80A94" w:rsidRDefault="00F80A94" w:rsidP="003E2A3C"/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Default="00F80A94" w:rsidP="0010473C"/>
        </w:tc>
      </w:tr>
      <w:tr w:rsidR="00F80A94" w:rsidTr="00396927">
        <w:trPr>
          <w:trHeight w:val="421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Tél.</w:t>
            </w:r>
          </w:p>
        </w:tc>
        <w:tc>
          <w:tcPr>
            <w:tcW w:w="4369" w:type="dxa"/>
          </w:tcPr>
          <w:p w:rsidR="00F80A94" w:rsidRDefault="00F80A94" w:rsidP="003E2A3C"/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Default="00F80A94" w:rsidP="0010473C"/>
        </w:tc>
      </w:tr>
      <w:tr w:rsidR="00F80A94" w:rsidTr="00396927">
        <w:tc>
          <w:tcPr>
            <w:tcW w:w="2694" w:type="dxa"/>
            <w:vAlign w:val="center"/>
          </w:tcPr>
          <w:p w:rsidR="00F80A94" w:rsidRPr="00FB3CF3" w:rsidRDefault="00F80A94" w:rsidP="003E2A3C">
            <w:pPr>
              <w:rPr>
                <w:rFonts w:ascii="Arial" w:hAnsi="Arial" w:cs="Arial"/>
              </w:rPr>
            </w:pPr>
            <w:r w:rsidRPr="00676766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369" w:type="dxa"/>
          </w:tcPr>
          <w:p w:rsidR="00F80A94" w:rsidRDefault="00F80A94" w:rsidP="003E2A3C">
            <w:pPr>
              <w:jc w:val="both"/>
              <w:rPr>
                <w:rFonts w:ascii="Arial" w:hAnsi="Arial" w:cs="Arial"/>
              </w:rPr>
            </w:pPr>
          </w:p>
          <w:p w:rsidR="00F80A94" w:rsidRPr="00825D0F" w:rsidRDefault="00F80A94" w:rsidP="003E2A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Default="00F80A94" w:rsidP="0010473C">
            <w:pPr>
              <w:jc w:val="both"/>
              <w:rPr>
                <w:rFonts w:ascii="Arial" w:hAnsi="Arial" w:cs="Arial"/>
              </w:rPr>
            </w:pPr>
          </w:p>
        </w:tc>
      </w:tr>
      <w:tr w:rsidR="00F80A94" w:rsidTr="00396927">
        <w:trPr>
          <w:trHeight w:val="474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Profession</w:t>
            </w:r>
          </w:p>
        </w:tc>
        <w:tc>
          <w:tcPr>
            <w:tcW w:w="4369" w:type="dxa"/>
          </w:tcPr>
          <w:p w:rsidR="00F80A94" w:rsidRDefault="00F80A94" w:rsidP="003E2A3C"/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/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F80A94" w:rsidRDefault="00F80A94" w:rsidP="0010473C"/>
        </w:tc>
      </w:tr>
      <w:tr w:rsidR="00F80A94" w:rsidTr="00396927">
        <w:trPr>
          <w:trHeight w:val="677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Organisme employeur</w:t>
            </w:r>
          </w:p>
        </w:tc>
        <w:tc>
          <w:tcPr>
            <w:tcW w:w="4369" w:type="dxa"/>
          </w:tcPr>
          <w:p w:rsidR="001E5B44" w:rsidRDefault="001E5B44" w:rsidP="003E2A3C"/>
        </w:tc>
        <w:tc>
          <w:tcPr>
            <w:tcW w:w="180" w:type="dxa"/>
            <w:tcBorders>
              <w:top w:val="nil"/>
              <w:bottom w:val="nil"/>
              <w:right w:val="nil"/>
            </w:tcBorders>
          </w:tcPr>
          <w:p w:rsidR="00F80A94" w:rsidRDefault="00F80A94" w:rsidP="003E2A3C"/>
        </w:tc>
        <w:tc>
          <w:tcPr>
            <w:tcW w:w="2822" w:type="dxa"/>
            <w:tcBorders>
              <w:top w:val="nil"/>
              <w:left w:val="nil"/>
              <w:bottom w:val="single" w:sz="12" w:space="0" w:color="877F6C" w:themeColor="accent4"/>
              <w:right w:val="nil"/>
            </w:tcBorders>
          </w:tcPr>
          <w:p w:rsidR="00F80A94" w:rsidRDefault="00F80A94" w:rsidP="0010473C"/>
        </w:tc>
      </w:tr>
      <w:tr w:rsidR="00F80A94" w:rsidTr="00396927">
        <w:trPr>
          <w:trHeight w:val="900"/>
        </w:trPr>
        <w:tc>
          <w:tcPr>
            <w:tcW w:w="2694" w:type="dxa"/>
            <w:vAlign w:val="center"/>
          </w:tcPr>
          <w:p w:rsidR="00F80A94" w:rsidRDefault="0044281F" w:rsidP="003E2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Adresse o</w:t>
            </w:r>
            <w:r w:rsidR="00F80A94">
              <w:rPr>
                <w:rFonts w:ascii="Arial" w:hAnsi="Arial" w:cs="Arial"/>
                <w:b/>
                <w:bCs/>
              </w:rPr>
              <w:t>rganisme employeur</w:t>
            </w:r>
          </w:p>
        </w:tc>
        <w:tc>
          <w:tcPr>
            <w:tcW w:w="4369" w:type="dxa"/>
          </w:tcPr>
          <w:p w:rsidR="00F80A94" w:rsidRDefault="00F80A94" w:rsidP="003E2A3C"/>
          <w:p w:rsidR="00483E30" w:rsidRDefault="00483E30" w:rsidP="003E2A3C"/>
        </w:tc>
        <w:tc>
          <w:tcPr>
            <w:tcW w:w="180" w:type="dxa"/>
            <w:tcBorders>
              <w:top w:val="nil"/>
              <w:bottom w:val="nil"/>
            </w:tcBorders>
          </w:tcPr>
          <w:p w:rsidR="00F80A94" w:rsidRDefault="00F80A94" w:rsidP="003E2A3C"/>
        </w:tc>
        <w:tc>
          <w:tcPr>
            <w:tcW w:w="2822" w:type="dxa"/>
            <w:vMerge w:val="restart"/>
            <w:tcBorders>
              <w:top w:val="single" w:sz="12" w:space="0" w:color="877F6C" w:themeColor="accent4"/>
            </w:tcBorders>
          </w:tcPr>
          <w:p w:rsidR="00F80A94" w:rsidRDefault="00F80A94" w:rsidP="00F80A94">
            <w:pPr>
              <w:ind w:left="355" w:hanging="355"/>
              <w:rPr>
                <w:rStyle w:val="Accentuation"/>
                <w:rFonts w:ascii="Arial" w:hAnsi="Arial" w:cs="Arial"/>
              </w:rPr>
            </w:pPr>
          </w:p>
          <w:p w:rsidR="00F80A94" w:rsidRPr="00970457" w:rsidRDefault="00F80A94" w:rsidP="003B104F">
            <w:pPr>
              <w:ind w:left="355" w:hanging="355"/>
              <w:rPr>
                <w:rFonts w:ascii="Arial" w:hAnsi="Arial" w:cs="Arial"/>
              </w:rPr>
            </w:pPr>
            <w:r w:rsidRPr="00970457">
              <w:rPr>
                <w:rStyle w:val="Accentuation"/>
                <w:rFonts w:ascii="Arial" w:hAnsi="Arial" w:cs="Arial"/>
              </w:rPr>
              <w:t>Cochez l'une des mentions ci-dessous</w:t>
            </w:r>
            <w:r w:rsidRPr="00970457">
              <w:rPr>
                <w:rFonts w:ascii="Arial" w:hAnsi="Arial" w:cs="Arial"/>
              </w:rPr>
              <w:t xml:space="preserve"> :</w:t>
            </w:r>
          </w:p>
          <w:p w:rsidR="00F80A94" w:rsidRDefault="00D6579B" w:rsidP="003B10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10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8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6927">
              <w:rPr>
                <w:rFonts w:ascii="Arial" w:hAnsi="Arial" w:cs="Arial"/>
              </w:rPr>
              <w:t xml:space="preserve"> </w:t>
            </w:r>
            <w:r w:rsidR="00F80A94" w:rsidRPr="00970457">
              <w:rPr>
                <w:rFonts w:ascii="Arial" w:hAnsi="Arial" w:cs="Arial"/>
              </w:rPr>
              <w:t>Inscription au titre de la formation professionnelle</w:t>
            </w:r>
          </w:p>
          <w:p w:rsidR="00F80A94" w:rsidRDefault="00D6579B" w:rsidP="00396927">
            <w:pPr>
              <w:ind w:right="-354"/>
            </w:pPr>
            <w:sdt>
              <w:sdtPr>
                <w:rPr>
                  <w:rFonts w:ascii="Arial" w:hAnsi="Arial" w:cs="Arial"/>
                </w:rPr>
                <w:id w:val="-146650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8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6927">
              <w:rPr>
                <w:rFonts w:ascii="Arial" w:hAnsi="Arial" w:cs="Arial"/>
              </w:rPr>
              <w:t xml:space="preserve"> </w:t>
            </w:r>
            <w:r w:rsidR="00F80A94" w:rsidRPr="00970457">
              <w:rPr>
                <w:rFonts w:ascii="Arial" w:hAnsi="Arial" w:cs="Arial"/>
              </w:rPr>
              <w:t>Inscription à titre individuel</w:t>
            </w:r>
          </w:p>
        </w:tc>
      </w:tr>
      <w:tr w:rsidR="00F80A94" w:rsidTr="00396927">
        <w:trPr>
          <w:trHeight w:val="450"/>
        </w:trPr>
        <w:tc>
          <w:tcPr>
            <w:tcW w:w="2694" w:type="dxa"/>
            <w:vAlign w:val="center"/>
          </w:tcPr>
          <w:p w:rsidR="00F80A94" w:rsidRDefault="00F80A94" w:rsidP="003E2A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Tél. Organisme employeur</w:t>
            </w:r>
          </w:p>
        </w:tc>
        <w:tc>
          <w:tcPr>
            <w:tcW w:w="4369" w:type="dxa"/>
          </w:tcPr>
          <w:p w:rsidR="00F80A94" w:rsidRDefault="00F80A94" w:rsidP="003E2A3C"/>
        </w:tc>
        <w:tc>
          <w:tcPr>
            <w:tcW w:w="180" w:type="dxa"/>
            <w:tcBorders>
              <w:top w:val="nil"/>
              <w:bottom w:val="nil"/>
            </w:tcBorders>
          </w:tcPr>
          <w:p w:rsidR="00F80A94" w:rsidRDefault="00F80A94" w:rsidP="003E2A3C"/>
        </w:tc>
        <w:tc>
          <w:tcPr>
            <w:tcW w:w="2822" w:type="dxa"/>
            <w:vMerge/>
          </w:tcPr>
          <w:p w:rsidR="00F80A94" w:rsidRDefault="00F80A94" w:rsidP="0010473C"/>
        </w:tc>
      </w:tr>
      <w:tr w:rsidR="00F80A94" w:rsidTr="00396927">
        <w:trPr>
          <w:trHeight w:val="409"/>
        </w:trPr>
        <w:tc>
          <w:tcPr>
            <w:tcW w:w="2694" w:type="dxa"/>
            <w:vAlign w:val="center"/>
          </w:tcPr>
          <w:p w:rsidR="00F80A94" w:rsidRPr="00825D0F" w:rsidRDefault="00F80A94" w:rsidP="003E2A3C">
            <w:pPr>
              <w:rPr>
                <w:rFonts w:ascii="Arial" w:hAnsi="Arial" w:cs="Arial"/>
              </w:rPr>
            </w:pPr>
            <w:r w:rsidRPr="00676766">
              <w:rPr>
                <w:rFonts w:ascii="Arial" w:hAnsi="Arial" w:cs="Arial"/>
                <w:b/>
              </w:rPr>
              <w:t>Email</w:t>
            </w:r>
            <w:r w:rsidR="0044281F">
              <w:rPr>
                <w:rFonts w:ascii="Arial" w:hAnsi="Arial" w:cs="Arial"/>
                <w:b/>
                <w:bCs/>
              </w:rPr>
              <w:t xml:space="preserve"> o</w:t>
            </w:r>
            <w:r>
              <w:rPr>
                <w:rFonts w:ascii="Arial" w:hAnsi="Arial" w:cs="Arial"/>
                <w:b/>
                <w:bCs/>
              </w:rPr>
              <w:t>rganisme employeur</w:t>
            </w:r>
          </w:p>
        </w:tc>
        <w:tc>
          <w:tcPr>
            <w:tcW w:w="4369" w:type="dxa"/>
          </w:tcPr>
          <w:p w:rsidR="00F80A94" w:rsidRPr="00825D0F" w:rsidRDefault="00F80A94" w:rsidP="003E2A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F80A94" w:rsidRPr="00825D0F" w:rsidRDefault="00F80A94" w:rsidP="003E2A3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2" w:type="dxa"/>
            <w:vMerge/>
          </w:tcPr>
          <w:p w:rsidR="00F80A94" w:rsidRPr="00825D0F" w:rsidRDefault="00F80A94" w:rsidP="0010473C">
            <w:pPr>
              <w:jc w:val="both"/>
              <w:rPr>
                <w:rFonts w:ascii="Arial" w:hAnsi="Arial" w:cs="Arial"/>
              </w:rPr>
            </w:pPr>
          </w:p>
        </w:tc>
      </w:tr>
    </w:tbl>
    <w:p w:rsidR="00282393" w:rsidRDefault="00282393" w:rsidP="00282393">
      <w:pPr>
        <w:jc w:val="both"/>
        <w:rPr>
          <w:rFonts w:ascii="Verdana" w:hAnsi="Verdana" w:cs="Arial"/>
          <w:b/>
          <w:sz w:val="16"/>
          <w:szCs w:val="16"/>
        </w:rPr>
      </w:pPr>
    </w:p>
    <w:p w:rsidR="00282393" w:rsidRPr="00825D0F" w:rsidRDefault="00282393" w:rsidP="005E479A">
      <w:pPr>
        <w:widowControl w:val="0"/>
        <w:suppressAutoHyphens/>
        <w:spacing w:after="120"/>
        <w:ind w:hanging="1800"/>
        <w:rPr>
          <w:rFonts w:ascii="Arial" w:eastAsia="WenQuanYi Zen Hei" w:hAnsi="Arial" w:cs="Arial"/>
          <w:kern w:val="2"/>
          <w:sz w:val="22"/>
          <w:szCs w:val="22"/>
          <w:lang w:eastAsia="zh-CN" w:bidi="hi-IN"/>
        </w:rPr>
      </w:pPr>
      <w:r w:rsidRPr="00D74086">
        <w:rPr>
          <w:rFonts w:ascii="Arial" w:eastAsia="WenQuanYi Zen Hei" w:hAnsi="Arial" w:cs="Arial"/>
          <w:b/>
          <w:bCs/>
          <w:i/>
          <w:kern w:val="2"/>
          <w:sz w:val="24"/>
          <w:szCs w:val="24"/>
          <w:lang w:eastAsia="zh-CN" w:bidi="hi-IN"/>
        </w:rPr>
        <w:t>Cochez ci-dessous la ou les sessions choisies</w:t>
      </w:r>
      <w:r w:rsidRPr="00825D0F">
        <w:rPr>
          <w:rFonts w:ascii="Arial" w:eastAsia="WenQuanYi Zen Hei" w:hAnsi="Arial" w:cs="Arial"/>
          <w:b/>
          <w:bCs/>
          <w:i/>
          <w:kern w:val="2"/>
          <w:sz w:val="22"/>
          <w:szCs w:val="22"/>
          <w:lang w:eastAsia="zh-CN" w:bidi="hi-IN"/>
        </w:rPr>
        <w:t> :</w:t>
      </w:r>
    </w:p>
    <w:tbl>
      <w:tblPr>
        <w:tblW w:w="10065" w:type="dxa"/>
        <w:tblInd w:w="-1788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3"/>
        <w:gridCol w:w="5162"/>
      </w:tblGrid>
      <w:tr w:rsidR="00F80A94" w:rsidRPr="00825D0F" w:rsidTr="00396927">
        <w:trPr>
          <w:trHeight w:val="759"/>
        </w:trPr>
        <w:tc>
          <w:tcPr>
            <w:tcW w:w="4903" w:type="dxa"/>
            <w:shd w:val="clear" w:color="auto" w:fill="EF8C6A"/>
            <w:vAlign w:val="center"/>
          </w:tcPr>
          <w:p w:rsidR="00F80A94" w:rsidRPr="00BE6BA5" w:rsidRDefault="00D6579B" w:rsidP="007A1DED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202550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D0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5B7397">
              <w:rPr>
                <w:color w:val="FFFFFF" w:themeColor="background1"/>
                <w:sz w:val="24"/>
                <w:szCs w:val="24"/>
              </w:rPr>
              <w:t xml:space="preserve">   1-2-3 mars</w:t>
            </w:r>
            <w:r w:rsidR="00F80A94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F80A94" w:rsidRPr="00BE6BA5">
              <w:rPr>
                <w:color w:val="FFFFFF" w:themeColor="background1"/>
                <w:sz w:val="24"/>
                <w:szCs w:val="24"/>
              </w:rPr>
              <w:t>201</w:t>
            </w:r>
            <w:r w:rsidR="003B2BF4">
              <w:rPr>
                <w:color w:val="FFFFFF" w:themeColor="background1"/>
                <w:sz w:val="24"/>
                <w:szCs w:val="24"/>
              </w:rPr>
              <w:t>7</w:t>
            </w:r>
            <w:r w:rsidR="00F80A94" w:rsidRPr="00BE6BA5">
              <w:rPr>
                <w:color w:val="FFFFFF" w:themeColor="background1"/>
                <w:sz w:val="24"/>
                <w:szCs w:val="24"/>
              </w:rPr>
              <w:t xml:space="preserve"> à Montpellier</w:t>
            </w:r>
          </w:p>
          <w:p w:rsidR="00F80A94" w:rsidRPr="00F205B9" w:rsidRDefault="00F80A94" w:rsidP="007A1DED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</w:t>
            </w:r>
            <w:r w:rsidRPr="00F205B9">
              <w:rPr>
                <w:sz w:val="24"/>
                <w:szCs w:val="24"/>
              </w:rPr>
              <w:t xml:space="preserve"> Euros / Session de </w:t>
            </w:r>
            <w:r>
              <w:rPr>
                <w:sz w:val="24"/>
                <w:szCs w:val="24"/>
              </w:rPr>
              <w:t>3</w:t>
            </w:r>
            <w:r w:rsidRPr="00F205B9">
              <w:rPr>
                <w:sz w:val="24"/>
                <w:szCs w:val="24"/>
              </w:rPr>
              <w:t xml:space="preserve"> jours</w:t>
            </w:r>
          </w:p>
        </w:tc>
        <w:tc>
          <w:tcPr>
            <w:tcW w:w="5162" w:type="dxa"/>
            <w:shd w:val="clear" w:color="auto" w:fill="EF8C6A"/>
            <w:vAlign w:val="center"/>
          </w:tcPr>
          <w:p w:rsidR="00F80A94" w:rsidRPr="00BE6BA5" w:rsidRDefault="00F80A94" w:rsidP="007A1DED">
            <w:pPr>
              <w:widowControl w:val="0"/>
              <w:suppressLineNumbers/>
              <w:suppressAutoHyphens/>
              <w:rPr>
                <w:rFonts w:eastAsia="WenQuanYi Zen Hei" w:cs="Lohit Hindi"/>
                <w:kern w:val="2"/>
                <w:sz w:val="22"/>
                <w:szCs w:val="22"/>
                <w:lang w:eastAsia="zh-CN" w:bidi="hi-IN"/>
              </w:rPr>
            </w:pPr>
            <w:r w:rsidRPr="00982B8C">
              <w:rPr>
                <w:rFonts w:ascii="Arial" w:hAnsi="Arial"/>
                <w:b/>
                <w:bCs/>
                <w:iCs/>
                <w:sz w:val="22"/>
                <w:szCs w:val="22"/>
              </w:rPr>
              <w:t>La situation juridique des mineurs et des jeunes majeurs étrangers en France</w:t>
            </w:r>
          </w:p>
        </w:tc>
      </w:tr>
      <w:tr w:rsidR="00F80A94" w:rsidRPr="00825D0F" w:rsidTr="00396927">
        <w:trPr>
          <w:trHeight w:val="759"/>
        </w:trPr>
        <w:tc>
          <w:tcPr>
            <w:tcW w:w="4903" w:type="dxa"/>
            <w:shd w:val="clear" w:color="auto" w:fill="9F5571"/>
            <w:vAlign w:val="center"/>
          </w:tcPr>
          <w:p w:rsidR="00F80A94" w:rsidRPr="00F205B9" w:rsidRDefault="00D6579B" w:rsidP="007A1DED">
            <w:pPr>
              <w:pStyle w:val="Titre8"/>
              <w:tabs>
                <w:tab w:val="left" w:pos="512"/>
              </w:tabs>
              <w:rPr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17512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85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F80A94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3B2BF4">
              <w:rPr>
                <w:color w:val="FFFFFF" w:themeColor="background1"/>
                <w:sz w:val="24"/>
                <w:szCs w:val="24"/>
              </w:rPr>
              <w:t>19 mai</w:t>
            </w:r>
            <w:r w:rsidR="00F80A94" w:rsidRPr="00B34301">
              <w:rPr>
                <w:color w:val="FFFFFF" w:themeColor="background1"/>
                <w:sz w:val="24"/>
                <w:szCs w:val="24"/>
              </w:rPr>
              <w:t xml:space="preserve"> 201</w:t>
            </w:r>
            <w:r w:rsidR="003B2BF4">
              <w:rPr>
                <w:color w:val="FFFFFF" w:themeColor="background1"/>
                <w:sz w:val="24"/>
                <w:szCs w:val="24"/>
              </w:rPr>
              <w:t>7</w:t>
            </w:r>
            <w:r w:rsidR="00F80A94" w:rsidRPr="00B34301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F80A94" w:rsidRPr="00F205B9">
              <w:rPr>
                <w:color w:val="FFFFFF" w:themeColor="background1"/>
                <w:sz w:val="24"/>
                <w:szCs w:val="24"/>
              </w:rPr>
              <w:t>à Montpellier</w:t>
            </w:r>
          </w:p>
          <w:p w:rsidR="00F80A94" w:rsidRPr="00F205B9" w:rsidRDefault="00ED1D89" w:rsidP="00ED1D89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 Euros / 1 Journée</w:t>
            </w:r>
          </w:p>
        </w:tc>
        <w:tc>
          <w:tcPr>
            <w:tcW w:w="5162" w:type="dxa"/>
            <w:shd w:val="clear" w:color="auto" w:fill="9F5571"/>
            <w:vAlign w:val="center"/>
          </w:tcPr>
          <w:p w:rsidR="00F80A94" w:rsidRPr="00825D0F" w:rsidRDefault="00CD24F9" w:rsidP="007A1DED">
            <w:pPr>
              <w:rPr>
                <w:rFonts w:eastAsia="WenQuanYi Zen Hei" w:cs="Lohit Hindi"/>
                <w:kern w:val="2"/>
                <w:sz w:val="24"/>
                <w:szCs w:val="24"/>
                <w:lang w:eastAsia="zh-CN" w:bidi="hi-IN"/>
              </w:rPr>
            </w:pPr>
            <w:r w:rsidRPr="003B104F">
              <w:rPr>
                <w:rFonts w:ascii="Arial" w:hAnsi="Arial" w:cs="Arial"/>
                <w:b/>
                <w:bCs/>
                <w:sz w:val="22"/>
                <w:szCs w:val="22"/>
              </w:rPr>
              <w:t>Le mariage en droit international et les conséquences de la rupture pour violences conjugales sur le droit au séjour</w:t>
            </w:r>
          </w:p>
        </w:tc>
      </w:tr>
      <w:tr w:rsidR="00CD24F9" w:rsidRPr="00825D0F" w:rsidTr="00396927">
        <w:trPr>
          <w:trHeight w:val="759"/>
        </w:trPr>
        <w:tc>
          <w:tcPr>
            <w:tcW w:w="4903" w:type="dxa"/>
            <w:shd w:val="clear" w:color="auto" w:fill="9F5571"/>
            <w:vAlign w:val="center"/>
          </w:tcPr>
          <w:p w:rsidR="00CD24F9" w:rsidRPr="00F205B9" w:rsidRDefault="00D6579B" w:rsidP="007A1DED">
            <w:pPr>
              <w:pStyle w:val="Titre8"/>
              <w:tabs>
                <w:tab w:val="left" w:pos="512"/>
              </w:tabs>
              <w:rPr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103225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85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CD24F9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3B2BF4">
              <w:rPr>
                <w:color w:val="FFFFFF" w:themeColor="background1"/>
                <w:sz w:val="24"/>
                <w:szCs w:val="24"/>
              </w:rPr>
              <w:t>28 novembre</w:t>
            </w:r>
            <w:r w:rsidR="00CD24F9" w:rsidRPr="00B34301">
              <w:rPr>
                <w:color w:val="FFFFFF" w:themeColor="background1"/>
                <w:sz w:val="24"/>
                <w:szCs w:val="24"/>
              </w:rPr>
              <w:t xml:space="preserve"> 201</w:t>
            </w:r>
            <w:r w:rsidR="003B2BF4">
              <w:rPr>
                <w:color w:val="FFFFFF" w:themeColor="background1"/>
                <w:sz w:val="24"/>
                <w:szCs w:val="24"/>
              </w:rPr>
              <w:t>7</w:t>
            </w:r>
            <w:r w:rsidR="00CD24F9" w:rsidRPr="00B34301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CD24F9">
              <w:rPr>
                <w:color w:val="FFFFFF" w:themeColor="background1"/>
                <w:sz w:val="24"/>
                <w:szCs w:val="24"/>
              </w:rPr>
              <w:t>à Toulouse</w:t>
            </w:r>
          </w:p>
          <w:p w:rsidR="00CD24F9" w:rsidRPr="00F205B9" w:rsidRDefault="00CD24F9" w:rsidP="00ED1D89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D89">
              <w:rPr>
                <w:sz w:val="24"/>
                <w:szCs w:val="24"/>
              </w:rPr>
              <w:t>190</w:t>
            </w:r>
            <w:r w:rsidRPr="00F205B9">
              <w:rPr>
                <w:sz w:val="24"/>
                <w:szCs w:val="24"/>
              </w:rPr>
              <w:t xml:space="preserve"> Euros / </w:t>
            </w:r>
            <w:r w:rsidR="00ED1D89">
              <w:rPr>
                <w:sz w:val="24"/>
                <w:szCs w:val="24"/>
              </w:rPr>
              <w:t>1 Journée</w:t>
            </w:r>
          </w:p>
        </w:tc>
        <w:tc>
          <w:tcPr>
            <w:tcW w:w="5162" w:type="dxa"/>
            <w:shd w:val="clear" w:color="auto" w:fill="9F5571"/>
            <w:vAlign w:val="center"/>
          </w:tcPr>
          <w:p w:rsidR="00CD24F9" w:rsidRPr="00825D0F" w:rsidRDefault="00CD24F9" w:rsidP="007A1DED">
            <w:pPr>
              <w:pStyle w:val="Titre8"/>
              <w:rPr>
                <w:rFonts w:eastAsia="WenQuanYi Zen Hei" w:cs="Lohit Hindi"/>
                <w:kern w:val="2"/>
                <w:sz w:val="24"/>
                <w:szCs w:val="24"/>
                <w:lang w:eastAsia="zh-CN" w:bidi="hi-IN"/>
              </w:rPr>
            </w:pPr>
            <w:r w:rsidRPr="00CD24F9">
              <w:rPr>
                <w:sz w:val="22"/>
                <w:szCs w:val="22"/>
              </w:rPr>
              <w:t>Le mariage en droit international et les conséquences de la rupture pour violences conjugales sur le droit au séjour</w:t>
            </w:r>
          </w:p>
        </w:tc>
      </w:tr>
      <w:tr w:rsidR="00CD24F9" w:rsidRPr="00825D0F" w:rsidTr="00396927">
        <w:trPr>
          <w:trHeight w:val="759"/>
        </w:trPr>
        <w:tc>
          <w:tcPr>
            <w:tcW w:w="4903" w:type="dxa"/>
            <w:shd w:val="clear" w:color="auto" w:fill="8CADAE"/>
            <w:vAlign w:val="center"/>
            <w:hideMark/>
          </w:tcPr>
          <w:p w:rsidR="00CD24F9" w:rsidRPr="00BE6BA5" w:rsidRDefault="00D6579B" w:rsidP="007A1DED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100686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D0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CD24F9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>2</w:t>
            </w:r>
            <w:r w:rsidR="003B2BF4">
              <w:rPr>
                <w:color w:val="FFFFFF" w:themeColor="background1"/>
                <w:sz w:val="24"/>
                <w:szCs w:val="24"/>
              </w:rPr>
              <w:t>2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>-2</w:t>
            </w:r>
            <w:r w:rsidR="003B2BF4">
              <w:rPr>
                <w:color w:val="FFFFFF" w:themeColor="background1"/>
                <w:sz w:val="24"/>
                <w:szCs w:val="24"/>
              </w:rPr>
              <w:t>3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3B2BF4">
              <w:rPr>
                <w:color w:val="FFFFFF" w:themeColor="background1"/>
                <w:sz w:val="24"/>
                <w:szCs w:val="24"/>
              </w:rPr>
              <w:t>juin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 201</w:t>
            </w:r>
            <w:r w:rsidR="003B2BF4">
              <w:rPr>
                <w:color w:val="FFFFFF" w:themeColor="background1"/>
                <w:sz w:val="24"/>
                <w:szCs w:val="24"/>
              </w:rPr>
              <w:t>7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 à Montpellier</w:t>
            </w:r>
          </w:p>
          <w:p w:rsidR="00CD24F9" w:rsidRPr="00F205B9" w:rsidRDefault="00CD24F9" w:rsidP="007A1DED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6BA5">
              <w:rPr>
                <w:sz w:val="24"/>
                <w:szCs w:val="24"/>
              </w:rPr>
              <w:t>380 Euros / Session de 2 jours</w:t>
            </w:r>
          </w:p>
        </w:tc>
        <w:tc>
          <w:tcPr>
            <w:tcW w:w="5162" w:type="dxa"/>
            <w:shd w:val="clear" w:color="auto" w:fill="8CADAE"/>
            <w:vAlign w:val="center"/>
            <w:hideMark/>
          </w:tcPr>
          <w:p w:rsidR="00CD24F9" w:rsidRPr="00BE6BA5" w:rsidRDefault="00CD24F9" w:rsidP="007A1DED">
            <w:pPr>
              <w:pStyle w:val="Titre8"/>
              <w:rPr>
                <w:rFonts w:eastAsia="WenQuanYi Zen Hei" w:cs="Lohit Hindi"/>
                <w:kern w:val="2"/>
                <w:sz w:val="22"/>
                <w:szCs w:val="22"/>
                <w:lang w:eastAsia="zh-CN" w:bidi="hi-IN"/>
              </w:rPr>
            </w:pPr>
            <w:r w:rsidRPr="00BE6BA5">
              <w:rPr>
                <w:sz w:val="22"/>
                <w:szCs w:val="22"/>
              </w:rPr>
              <w:t>Entrée, séjour et droits sociaux des citoyens de l’Union européenne et des membres de leur famille</w:t>
            </w:r>
          </w:p>
        </w:tc>
      </w:tr>
      <w:tr w:rsidR="00CD24F9" w:rsidRPr="00825D0F" w:rsidTr="00396927">
        <w:trPr>
          <w:trHeight w:val="759"/>
        </w:trPr>
        <w:tc>
          <w:tcPr>
            <w:tcW w:w="4903" w:type="dxa"/>
            <w:shd w:val="clear" w:color="auto" w:fill="8CADAE"/>
            <w:vAlign w:val="center"/>
            <w:hideMark/>
          </w:tcPr>
          <w:p w:rsidR="00CD24F9" w:rsidRPr="00BE6BA5" w:rsidRDefault="00D6579B" w:rsidP="007A1DED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10137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7D0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CD24F9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3B2BF4">
              <w:rPr>
                <w:color w:val="FFFFFF" w:themeColor="background1"/>
                <w:sz w:val="24"/>
                <w:szCs w:val="24"/>
              </w:rPr>
              <w:t>14-1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5 </w:t>
            </w:r>
            <w:r w:rsidR="003B2BF4">
              <w:rPr>
                <w:color w:val="FFFFFF" w:themeColor="background1"/>
                <w:sz w:val="24"/>
                <w:szCs w:val="24"/>
              </w:rPr>
              <w:t>décembre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 201</w:t>
            </w:r>
            <w:r w:rsidR="003B2BF4">
              <w:rPr>
                <w:color w:val="FFFFFF" w:themeColor="background1"/>
                <w:sz w:val="24"/>
                <w:szCs w:val="24"/>
              </w:rPr>
              <w:t xml:space="preserve">7 </w:t>
            </w:r>
            <w:r w:rsidR="00CD24F9" w:rsidRPr="00BE6BA5">
              <w:rPr>
                <w:color w:val="FFFFFF" w:themeColor="background1"/>
                <w:sz w:val="24"/>
                <w:szCs w:val="24"/>
              </w:rPr>
              <w:t xml:space="preserve">à </w:t>
            </w:r>
            <w:r w:rsidR="00CD24F9">
              <w:rPr>
                <w:color w:val="FFFFFF" w:themeColor="background1"/>
                <w:sz w:val="24"/>
                <w:szCs w:val="24"/>
              </w:rPr>
              <w:t>Toulouse</w:t>
            </w:r>
          </w:p>
          <w:p w:rsidR="00CD24F9" w:rsidRPr="00F205B9" w:rsidRDefault="00CD24F9" w:rsidP="007A1DED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E6BA5">
              <w:rPr>
                <w:sz w:val="24"/>
                <w:szCs w:val="24"/>
              </w:rPr>
              <w:t>380 Euros / Session de 2 jours</w:t>
            </w:r>
          </w:p>
        </w:tc>
        <w:tc>
          <w:tcPr>
            <w:tcW w:w="5162" w:type="dxa"/>
            <w:shd w:val="clear" w:color="auto" w:fill="8CADAE"/>
            <w:vAlign w:val="center"/>
            <w:hideMark/>
          </w:tcPr>
          <w:p w:rsidR="00CD24F9" w:rsidRPr="00BE6BA5" w:rsidRDefault="00CD24F9" w:rsidP="007A1DED">
            <w:pPr>
              <w:pStyle w:val="Titre8"/>
              <w:rPr>
                <w:rFonts w:eastAsia="WenQuanYi Zen Hei" w:cs="Lohit Hindi"/>
                <w:kern w:val="2"/>
                <w:sz w:val="22"/>
                <w:szCs w:val="22"/>
                <w:lang w:eastAsia="zh-CN" w:bidi="hi-IN"/>
              </w:rPr>
            </w:pPr>
            <w:r w:rsidRPr="00BE6BA5">
              <w:rPr>
                <w:sz w:val="22"/>
                <w:szCs w:val="22"/>
              </w:rPr>
              <w:t>Entrée, séjour et droits sociaux des citoyens de l’Union européenne et des membres de leur famille</w:t>
            </w:r>
          </w:p>
        </w:tc>
      </w:tr>
      <w:tr w:rsidR="00CD24F9" w:rsidRPr="00825D0F" w:rsidTr="00396927">
        <w:trPr>
          <w:trHeight w:val="759"/>
        </w:trPr>
        <w:tc>
          <w:tcPr>
            <w:tcW w:w="4903" w:type="dxa"/>
            <w:shd w:val="clear" w:color="auto" w:fill="D0BE40" w:themeFill="accent3"/>
            <w:vAlign w:val="center"/>
            <w:hideMark/>
          </w:tcPr>
          <w:p w:rsidR="00CD24F9" w:rsidRPr="00BE6BA5" w:rsidRDefault="00D6579B" w:rsidP="007A1DED">
            <w:pPr>
              <w:pStyle w:val="Titre8"/>
              <w:rPr>
                <w:color w:val="FFFFFF" w:themeColor="background1"/>
                <w:sz w:val="24"/>
                <w:szCs w:val="24"/>
              </w:rPr>
            </w:pPr>
            <w:sdt>
              <w:sdtPr>
                <w:rPr>
                  <w:color w:val="FFFFFF" w:themeColor="background1"/>
                  <w:sz w:val="24"/>
                  <w:szCs w:val="24"/>
                </w:rPr>
                <w:id w:val="-75845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F9">
                  <w:rPr>
                    <w:rFonts w:ascii="MS Gothic" w:eastAsia="MS Gothic" w:hAnsi="MS Gothic" w:hint="eastAsia"/>
                    <w:color w:val="FFFFFF" w:themeColor="background1"/>
                    <w:sz w:val="24"/>
                    <w:szCs w:val="24"/>
                  </w:rPr>
                  <w:t>☐</w:t>
                </w:r>
              </w:sdtContent>
            </w:sdt>
            <w:r w:rsidR="00CD24F9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7A1DED">
              <w:rPr>
                <w:color w:val="FFFFFF" w:themeColor="background1"/>
                <w:sz w:val="24"/>
                <w:szCs w:val="24"/>
              </w:rPr>
              <w:t>7-8-9-10</w:t>
            </w:r>
            <w:r w:rsidR="00CD24F9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A1DED">
              <w:rPr>
                <w:color w:val="FFFFFF" w:themeColor="background1"/>
                <w:sz w:val="24"/>
                <w:szCs w:val="24"/>
              </w:rPr>
              <w:t>novembre 2017 à Montpellier</w:t>
            </w:r>
          </w:p>
          <w:p w:rsidR="00CD24F9" w:rsidRPr="00F205B9" w:rsidRDefault="00CD24F9" w:rsidP="00ED1D89">
            <w:pPr>
              <w:pStyle w:val="Titre8"/>
              <w:ind w:firstLine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D89">
              <w:rPr>
                <w:sz w:val="24"/>
                <w:szCs w:val="24"/>
              </w:rPr>
              <w:t>7</w:t>
            </w:r>
            <w:r w:rsidRPr="00F205B9">
              <w:rPr>
                <w:sz w:val="24"/>
                <w:szCs w:val="24"/>
              </w:rPr>
              <w:t xml:space="preserve">00 Euros / Session de </w:t>
            </w:r>
            <w:r w:rsidR="00ED1D89">
              <w:rPr>
                <w:sz w:val="24"/>
                <w:szCs w:val="24"/>
              </w:rPr>
              <w:t>4</w:t>
            </w:r>
            <w:r w:rsidRPr="00F205B9">
              <w:rPr>
                <w:sz w:val="24"/>
                <w:szCs w:val="24"/>
              </w:rPr>
              <w:t xml:space="preserve"> jours</w:t>
            </w:r>
          </w:p>
        </w:tc>
        <w:tc>
          <w:tcPr>
            <w:tcW w:w="5162" w:type="dxa"/>
            <w:shd w:val="clear" w:color="auto" w:fill="D0BE40" w:themeFill="accent3"/>
            <w:vAlign w:val="center"/>
            <w:hideMark/>
          </w:tcPr>
          <w:p w:rsidR="00CD24F9" w:rsidRPr="00BE6BA5" w:rsidRDefault="0080267A" w:rsidP="007A1DED">
            <w:pPr>
              <w:pStyle w:val="Titre8"/>
              <w:rPr>
                <w:sz w:val="22"/>
                <w:szCs w:val="22"/>
              </w:rPr>
            </w:pPr>
            <w:r w:rsidRPr="00BE6BA5">
              <w:rPr>
                <w:sz w:val="22"/>
                <w:szCs w:val="22"/>
              </w:rPr>
              <w:t xml:space="preserve">Entrée, séjour et droits sociaux </w:t>
            </w:r>
            <w:r w:rsidR="00CD24F9" w:rsidRPr="00BE6BA5">
              <w:rPr>
                <w:sz w:val="22"/>
                <w:szCs w:val="22"/>
              </w:rPr>
              <w:t>des étrangers non citoyens européens en France</w:t>
            </w:r>
          </w:p>
          <w:p w:rsidR="00CD24F9" w:rsidRPr="000805DA" w:rsidRDefault="00CD24F9" w:rsidP="000805DA">
            <w:pPr>
              <w:pStyle w:val="Titre8"/>
              <w:rPr>
                <w:rFonts w:eastAsia="WenQuanYi Zen Hei" w:cs="Lohit Hindi"/>
                <w:kern w:val="2"/>
                <w:sz w:val="18"/>
                <w:szCs w:val="18"/>
                <w:lang w:eastAsia="zh-CN" w:bidi="hi-IN"/>
              </w:rPr>
            </w:pPr>
            <w:r w:rsidRPr="000805DA">
              <w:rPr>
                <w:sz w:val="18"/>
                <w:szCs w:val="18"/>
              </w:rPr>
              <w:t xml:space="preserve">Etat du droit – </w:t>
            </w:r>
            <w:r w:rsidR="000805DA" w:rsidRPr="000805DA">
              <w:rPr>
                <w:sz w:val="18"/>
                <w:szCs w:val="18"/>
              </w:rPr>
              <w:t>Méthodes d’entretien</w:t>
            </w:r>
            <w:r w:rsidRPr="000805DA">
              <w:rPr>
                <w:sz w:val="18"/>
                <w:szCs w:val="18"/>
              </w:rPr>
              <w:t xml:space="preserve"> – Approche pratique</w:t>
            </w:r>
          </w:p>
        </w:tc>
      </w:tr>
    </w:tbl>
    <w:p w:rsidR="00282393" w:rsidRPr="00EF7DE8" w:rsidRDefault="00282393" w:rsidP="00282393">
      <w:pPr>
        <w:jc w:val="both"/>
        <w:rPr>
          <w:rFonts w:ascii="Verdana" w:hAnsi="Verdana" w:cs="Arial"/>
          <w:b/>
          <w:sz w:val="16"/>
          <w:szCs w:val="16"/>
        </w:rPr>
      </w:pPr>
    </w:p>
    <w:p w:rsidR="00282393" w:rsidRDefault="00C4755F" w:rsidP="00282393">
      <w:pPr>
        <w:ind w:left="-170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Pour </w:t>
      </w:r>
      <w:r w:rsidR="00282393" w:rsidRPr="009D41C2">
        <w:rPr>
          <w:rFonts w:ascii="Verdana" w:hAnsi="Verdana" w:cs="Arial"/>
          <w:b/>
          <w:sz w:val="22"/>
          <w:szCs w:val="22"/>
        </w:rPr>
        <w:t xml:space="preserve">participer à </w:t>
      </w:r>
      <w:r>
        <w:rPr>
          <w:rFonts w:ascii="Verdana" w:hAnsi="Verdana" w:cs="Arial"/>
          <w:b/>
          <w:sz w:val="22"/>
          <w:szCs w:val="22"/>
        </w:rPr>
        <w:t xml:space="preserve">une </w:t>
      </w:r>
      <w:r w:rsidR="00282393" w:rsidRPr="009D41C2">
        <w:rPr>
          <w:rFonts w:ascii="Verdana" w:hAnsi="Verdana" w:cs="Arial"/>
          <w:b/>
          <w:sz w:val="22"/>
          <w:szCs w:val="22"/>
        </w:rPr>
        <w:t>session</w:t>
      </w:r>
      <w:r w:rsidR="00282393">
        <w:rPr>
          <w:rFonts w:ascii="Verdana" w:hAnsi="Verdana" w:cs="Arial"/>
          <w:b/>
          <w:sz w:val="22"/>
          <w:szCs w:val="22"/>
        </w:rPr>
        <w:t>,</w:t>
      </w:r>
      <w:r w:rsidR="00282393" w:rsidRPr="00676766">
        <w:t xml:space="preserve"> </w:t>
      </w:r>
      <w:r w:rsidR="00282393" w:rsidRPr="0021616F">
        <w:rPr>
          <w:rFonts w:ascii="Verdana" w:hAnsi="Verdana" w:cs="Arial"/>
          <w:b/>
          <w:sz w:val="22"/>
          <w:szCs w:val="22"/>
        </w:rPr>
        <w:t>r</w:t>
      </w:r>
      <w:r w:rsidR="00282393" w:rsidRPr="00676766">
        <w:rPr>
          <w:rFonts w:ascii="Verdana" w:hAnsi="Verdana" w:cs="Arial"/>
          <w:b/>
          <w:sz w:val="22"/>
          <w:szCs w:val="22"/>
        </w:rPr>
        <w:t>emplissez ce formulaire et renvoyez-le :</w:t>
      </w:r>
    </w:p>
    <w:p w:rsidR="00265D12" w:rsidRPr="007A1DED" w:rsidRDefault="00265D12" w:rsidP="00282393">
      <w:pPr>
        <w:ind w:left="-1701"/>
        <w:jc w:val="both"/>
        <w:rPr>
          <w:rFonts w:ascii="Verdana" w:hAnsi="Verdana" w:cs="Arial"/>
          <w:b/>
          <w:sz w:val="12"/>
          <w:szCs w:val="12"/>
        </w:rPr>
      </w:pPr>
    </w:p>
    <w:p w:rsidR="00282393" w:rsidRPr="000972CA" w:rsidRDefault="00282393" w:rsidP="00C4755F">
      <w:pPr>
        <w:numPr>
          <w:ilvl w:val="0"/>
          <w:numId w:val="1"/>
        </w:numPr>
        <w:ind w:left="-284" w:hanging="425"/>
      </w:pPr>
      <w:r w:rsidRPr="00676766">
        <w:rPr>
          <w:rFonts w:ascii="Verdana" w:hAnsi="Verdana" w:cs="Arial"/>
          <w:b/>
          <w:sz w:val="22"/>
          <w:szCs w:val="22"/>
        </w:rPr>
        <w:t>Par courrier à l’adresse</w:t>
      </w:r>
      <w:r>
        <w:rPr>
          <w:rFonts w:ascii="Verdana" w:hAnsi="Verdana" w:cs="Arial"/>
          <w:b/>
          <w:sz w:val="22"/>
          <w:szCs w:val="22"/>
        </w:rPr>
        <w:t> :</w:t>
      </w:r>
      <w:r w:rsidR="0083669B">
        <w:rPr>
          <w:rFonts w:ascii="Verdana" w:hAnsi="Verdana" w:cs="Arial"/>
          <w:b/>
          <w:sz w:val="22"/>
          <w:szCs w:val="22"/>
        </w:rPr>
        <w:t xml:space="preserve"> </w:t>
      </w:r>
      <w:r w:rsidR="003B2BF4">
        <w:rPr>
          <w:rFonts w:ascii="Verdana" w:hAnsi="Verdana" w:cs="Arial"/>
          <w:b/>
          <w:sz w:val="22"/>
          <w:szCs w:val="22"/>
        </w:rPr>
        <w:t xml:space="preserve">   </w:t>
      </w:r>
      <w:proofErr w:type="spellStart"/>
      <w:r w:rsidR="00C4755F">
        <w:rPr>
          <w:rFonts w:ascii="Verdana" w:hAnsi="Verdana" w:cs="Arial"/>
          <w:b/>
          <w:sz w:val="22"/>
          <w:szCs w:val="22"/>
        </w:rPr>
        <w:t>CICADE</w:t>
      </w:r>
      <w:proofErr w:type="spellEnd"/>
    </w:p>
    <w:p w:rsidR="003B2BF4" w:rsidRDefault="003B2BF4" w:rsidP="003B2BF4">
      <w:pPr>
        <w:ind w:left="3544" w:hanging="484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28 </w:t>
      </w:r>
      <w:proofErr w:type="gramStart"/>
      <w:r>
        <w:rPr>
          <w:rFonts w:ascii="Verdana" w:hAnsi="Verdana" w:cs="Arial"/>
          <w:b/>
          <w:bCs/>
          <w:sz w:val="22"/>
          <w:szCs w:val="22"/>
        </w:rPr>
        <w:t>rue</w:t>
      </w:r>
      <w:proofErr w:type="gramEnd"/>
      <w:r>
        <w:rPr>
          <w:rFonts w:ascii="Verdana" w:hAnsi="Verdana" w:cs="Arial"/>
          <w:b/>
          <w:bCs/>
          <w:sz w:val="22"/>
          <w:szCs w:val="22"/>
        </w:rPr>
        <w:t xml:space="preserve"> du F</w:t>
      </w:r>
      <w:r w:rsidR="00282393" w:rsidRPr="00676766">
        <w:rPr>
          <w:rFonts w:ascii="Verdana" w:hAnsi="Verdana" w:cs="Arial"/>
          <w:b/>
          <w:bCs/>
          <w:sz w:val="22"/>
          <w:szCs w:val="22"/>
        </w:rPr>
        <w:t xml:space="preserve">g </w:t>
      </w:r>
      <w:proofErr w:type="spellStart"/>
      <w:r w:rsidR="00282393" w:rsidRPr="00676766">
        <w:rPr>
          <w:rFonts w:ascii="Verdana" w:hAnsi="Verdana" w:cs="Arial"/>
          <w:b/>
          <w:bCs/>
          <w:sz w:val="22"/>
          <w:szCs w:val="22"/>
        </w:rPr>
        <w:t>Boutonnet</w:t>
      </w:r>
      <w:proofErr w:type="spellEnd"/>
      <w:r w:rsidR="00282393" w:rsidRPr="00676766">
        <w:rPr>
          <w:rFonts w:ascii="Verdana" w:hAnsi="Verdana" w:cs="Arial"/>
          <w:b/>
          <w:bCs/>
          <w:sz w:val="22"/>
          <w:szCs w:val="22"/>
        </w:rPr>
        <w:t xml:space="preserve"> </w:t>
      </w:r>
    </w:p>
    <w:p w:rsidR="00282393" w:rsidRDefault="00282393" w:rsidP="003B2BF4">
      <w:pPr>
        <w:ind w:left="3544" w:hanging="484"/>
        <w:rPr>
          <w:rFonts w:ascii="Verdana" w:hAnsi="Verdana" w:cs="Arial"/>
          <w:b/>
          <w:bCs/>
          <w:sz w:val="22"/>
          <w:szCs w:val="22"/>
        </w:rPr>
      </w:pPr>
      <w:r w:rsidRPr="00676766">
        <w:rPr>
          <w:rFonts w:ascii="Verdana" w:hAnsi="Verdana" w:cs="Arial"/>
          <w:b/>
          <w:bCs/>
          <w:sz w:val="22"/>
          <w:szCs w:val="22"/>
        </w:rPr>
        <w:t>34090 Montpellier</w:t>
      </w:r>
    </w:p>
    <w:p w:rsidR="00282393" w:rsidRPr="007A1DED" w:rsidRDefault="00282393" w:rsidP="003B2BF4">
      <w:pPr>
        <w:ind w:left="3544" w:hanging="484"/>
        <w:rPr>
          <w:sz w:val="12"/>
          <w:szCs w:val="12"/>
        </w:rPr>
      </w:pPr>
    </w:p>
    <w:p w:rsidR="00282393" w:rsidRDefault="00282393" w:rsidP="00C4755F">
      <w:pPr>
        <w:numPr>
          <w:ilvl w:val="0"/>
          <w:numId w:val="1"/>
        </w:numPr>
        <w:ind w:left="-284" w:hanging="425"/>
        <w:rPr>
          <w:rFonts w:ascii="Verdana" w:hAnsi="Verdana" w:cs="Arial"/>
          <w:b/>
          <w:sz w:val="22"/>
          <w:szCs w:val="22"/>
        </w:rPr>
      </w:pPr>
      <w:r w:rsidRPr="00C4755F">
        <w:rPr>
          <w:rFonts w:ascii="Verdana" w:hAnsi="Verdana" w:cs="Arial"/>
          <w:b/>
          <w:sz w:val="22"/>
          <w:szCs w:val="22"/>
        </w:rPr>
        <w:t xml:space="preserve">Par Email à </w:t>
      </w:r>
      <w:hyperlink r:id="rId12" w:history="1">
        <w:proofErr w:type="spellStart"/>
        <w:r w:rsidRPr="00C4755F">
          <w:rPr>
            <w:rFonts w:ascii="Verdana" w:hAnsi="Verdana" w:cs="Arial"/>
            <w:b/>
            <w:sz w:val="22"/>
            <w:szCs w:val="22"/>
          </w:rPr>
          <w:t>centre@cicade.org</w:t>
        </w:r>
        <w:proofErr w:type="spellEnd"/>
      </w:hyperlink>
    </w:p>
    <w:p w:rsidR="00C4755F" w:rsidRPr="00C4755F" w:rsidRDefault="00C4755F" w:rsidP="00C4755F">
      <w:pPr>
        <w:ind w:left="-709"/>
        <w:rPr>
          <w:rFonts w:ascii="Verdana" w:hAnsi="Verdana" w:cs="Arial"/>
          <w:b/>
          <w:sz w:val="22"/>
          <w:szCs w:val="22"/>
        </w:rPr>
      </w:pPr>
    </w:p>
    <w:p w:rsidR="00282393" w:rsidRDefault="00282393" w:rsidP="00282393">
      <w:pPr>
        <w:ind w:left="-851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F2E0" wp14:editId="3CFF6E04">
                <wp:simplePos x="0" y="0"/>
                <wp:positionH relativeFrom="column">
                  <wp:posOffset>-1403985</wp:posOffset>
                </wp:positionH>
                <wp:positionV relativeFrom="paragraph">
                  <wp:posOffset>6717665</wp:posOffset>
                </wp:positionV>
                <wp:extent cx="6745605" cy="0"/>
                <wp:effectExtent l="0" t="0" r="17145" b="19050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5" o:spid="_x0000_s1026" type="#_x0000_t32" style="position:absolute;margin-left:-110.55pt;margin-top:528.95pt;width:53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" strokecolor="#655f51 [2407]"/>
            </w:pict>
          </mc:Fallback>
        </mc:AlternateContent>
      </w:r>
    </w:p>
    <w:sectPr w:rsidR="00282393" w:rsidSect="000805DA">
      <w:footerReference w:type="default" r:id="rId13"/>
      <w:pgSz w:w="11906" w:h="16838"/>
      <w:pgMar w:top="284" w:right="991" w:bottom="0" w:left="2835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9B" w:rsidRDefault="00D6579B">
      <w:r>
        <w:separator/>
      </w:r>
    </w:p>
  </w:endnote>
  <w:endnote w:type="continuationSeparator" w:id="0">
    <w:p w:rsidR="00D6579B" w:rsidRDefault="00D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nQuanYi Zen Hei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6C" w:rsidRDefault="00D6579B" w:rsidP="00A1075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9B" w:rsidRDefault="00D6579B">
      <w:r>
        <w:separator/>
      </w:r>
    </w:p>
  </w:footnote>
  <w:footnote w:type="continuationSeparator" w:id="0">
    <w:p w:rsidR="00D6579B" w:rsidRDefault="00D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0CF"/>
    <w:multiLevelType w:val="hybridMultilevel"/>
    <w:tmpl w:val="E8E08AB8"/>
    <w:lvl w:ilvl="0" w:tplc="2116C77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80808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93"/>
    <w:rsid w:val="000805DA"/>
    <w:rsid w:val="00142489"/>
    <w:rsid w:val="00194B27"/>
    <w:rsid w:val="001E5B44"/>
    <w:rsid w:val="002107D0"/>
    <w:rsid w:val="002374CB"/>
    <w:rsid w:val="00265D12"/>
    <w:rsid w:val="00282393"/>
    <w:rsid w:val="00396927"/>
    <w:rsid w:val="003B104F"/>
    <w:rsid w:val="003B2BF4"/>
    <w:rsid w:val="003F65D7"/>
    <w:rsid w:val="00427E72"/>
    <w:rsid w:val="0044281F"/>
    <w:rsid w:val="00483E30"/>
    <w:rsid w:val="004A194C"/>
    <w:rsid w:val="004C11CC"/>
    <w:rsid w:val="005B7397"/>
    <w:rsid w:val="005E479A"/>
    <w:rsid w:val="006F115E"/>
    <w:rsid w:val="007A1DED"/>
    <w:rsid w:val="007F2D11"/>
    <w:rsid w:val="0080267A"/>
    <w:rsid w:val="008173A0"/>
    <w:rsid w:val="0083669B"/>
    <w:rsid w:val="008D3AF0"/>
    <w:rsid w:val="0098788A"/>
    <w:rsid w:val="00A10757"/>
    <w:rsid w:val="00B64E17"/>
    <w:rsid w:val="00BB0B85"/>
    <w:rsid w:val="00C4755F"/>
    <w:rsid w:val="00CD24F9"/>
    <w:rsid w:val="00D6579B"/>
    <w:rsid w:val="00DE068D"/>
    <w:rsid w:val="00ED1D89"/>
    <w:rsid w:val="00F112F6"/>
    <w:rsid w:val="00F456A3"/>
    <w:rsid w:val="00F80A94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82393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82393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Accentuation">
    <w:name w:val="Emphasis"/>
    <w:qFormat/>
    <w:rsid w:val="00282393"/>
    <w:rPr>
      <w:rFonts w:ascii="Times New Roman" w:hAnsi="Times New Roman" w:cs="Times New Roman"/>
      <w:i/>
      <w:iCs/>
    </w:rPr>
  </w:style>
  <w:style w:type="character" w:styleId="Numrodepage">
    <w:name w:val="page number"/>
    <w:rsid w:val="00282393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rsid w:val="00282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823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823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9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75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282393"/>
    <w:pPr>
      <w:keepNext/>
      <w:outlineLvl w:val="7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282393"/>
    <w:rPr>
      <w:rFonts w:ascii="Arial" w:eastAsia="Times New Roman" w:hAnsi="Arial" w:cs="Arial"/>
      <w:b/>
      <w:bCs/>
      <w:sz w:val="20"/>
      <w:szCs w:val="20"/>
      <w:lang w:eastAsia="fr-FR"/>
    </w:rPr>
  </w:style>
  <w:style w:type="character" w:styleId="Accentuation">
    <w:name w:val="Emphasis"/>
    <w:qFormat/>
    <w:rsid w:val="00282393"/>
    <w:rPr>
      <w:rFonts w:ascii="Times New Roman" w:hAnsi="Times New Roman" w:cs="Times New Roman"/>
      <w:i/>
      <w:iCs/>
    </w:rPr>
  </w:style>
  <w:style w:type="character" w:styleId="Numrodepage">
    <w:name w:val="page number"/>
    <w:rsid w:val="00282393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rsid w:val="00282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8239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28239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39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075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entre@cicad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cad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ntre@cicad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Livre relié">
      <a:dk1>
        <a:sysClr val="windowText" lastClr="000000"/>
      </a:dk1>
      <a:lt1>
        <a:sysClr val="window" lastClr="FFFFFF"/>
      </a:lt1>
      <a:dk2>
        <a:srgbClr val="895D1D"/>
      </a:dk2>
      <a:lt2>
        <a:srgbClr val="ECE9C6"/>
      </a:lt2>
      <a:accent1>
        <a:srgbClr val="873624"/>
      </a:accent1>
      <a:accent2>
        <a:srgbClr val="D6862D"/>
      </a:accent2>
      <a:accent3>
        <a:srgbClr val="D0BE40"/>
      </a:accent3>
      <a:accent4>
        <a:srgbClr val="877F6C"/>
      </a:accent4>
      <a:accent5>
        <a:srgbClr val="972109"/>
      </a:accent5>
      <a:accent6>
        <a:srgbClr val="AEB795"/>
      </a:accent6>
      <a:hlink>
        <a:srgbClr val="CC99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40B6-D6CA-4B54-B299-85172A2A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CICADE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</cp:revision>
  <cp:lastPrinted>2017-01-25T16:51:00Z</cp:lastPrinted>
  <dcterms:created xsi:type="dcterms:W3CDTF">2017-02-06T17:52:00Z</dcterms:created>
  <dcterms:modified xsi:type="dcterms:W3CDTF">2017-02-06T17:52:00Z</dcterms:modified>
</cp:coreProperties>
</file>